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E" w:rsidRPr="00C94BE7" w:rsidRDefault="000C2A7F" w:rsidP="000C2A7F">
      <w:pPr>
        <w:jc w:val="center"/>
        <w:rPr>
          <w:b/>
          <w:color w:val="0070C0"/>
          <w:sz w:val="36"/>
        </w:rPr>
      </w:pPr>
      <w:r w:rsidRPr="00C94BE7">
        <w:rPr>
          <w:b/>
          <w:color w:val="0070C0"/>
          <w:sz w:val="36"/>
        </w:rPr>
        <w:t>Sitios Web que apoyan mi formación docente</w:t>
      </w:r>
    </w:p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C2A7F" w:rsidTr="000C2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8A5C5D" w:rsidRDefault="008A5C5D" w:rsidP="000C2A7F">
            <w:pPr>
              <w:jc w:val="center"/>
              <w:rPr>
                <w:b w:val="0"/>
              </w:rPr>
            </w:pPr>
          </w:p>
          <w:p w:rsidR="000C2A7F" w:rsidRPr="008A5C5D" w:rsidRDefault="000C2A7F" w:rsidP="000C2A7F">
            <w:pPr>
              <w:jc w:val="center"/>
              <w:rPr>
                <w:b w:val="0"/>
              </w:rPr>
            </w:pPr>
            <w:bookmarkStart w:id="0" w:name="_GoBack"/>
            <w:bookmarkEnd w:id="0"/>
            <w:r w:rsidRPr="008A5C5D">
              <w:rPr>
                <w:b w:val="0"/>
              </w:rPr>
              <w:t>Sitio</w:t>
            </w:r>
          </w:p>
        </w:tc>
        <w:tc>
          <w:tcPr>
            <w:tcW w:w="2993" w:type="dxa"/>
          </w:tcPr>
          <w:p w:rsidR="008A5C5D" w:rsidRDefault="008A5C5D" w:rsidP="000C2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0C2A7F" w:rsidRPr="008A5C5D" w:rsidRDefault="008A5C5D" w:rsidP="000C2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¿</w:t>
            </w:r>
            <w:r w:rsidRPr="008A5C5D">
              <w:rPr>
                <w:b w:val="0"/>
              </w:rPr>
              <w:t>Qué</w:t>
            </w:r>
            <w:r w:rsidR="000C2A7F" w:rsidRPr="008A5C5D">
              <w:rPr>
                <w:b w:val="0"/>
              </w:rPr>
              <w:t xml:space="preserve"> es</w:t>
            </w:r>
            <w:r>
              <w:rPr>
                <w:b w:val="0"/>
              </w:rPr>
              <w:t>?</w:t>
            </w:r>
          </w:p>
        </w:tc>
        <w:tc>
          <w:tcPr>
            <w:tcW w:w="2993" w:type="dxa"/>
          </w:tcPr>
          <w:p w:rsidR="000C2A7F" w:rsidRPr="008A5C5D" w:rsidRDefault="008A5C5D" w:rsidP="000C2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A5C5D">
              <w:rPr>
                <w:b w:val="0"/>
              </w:rPr>
              <w:t xml:space="preserve">¿De qué manera apoya a mi formación docente? </w:t>
            </w:r>
          </w:p>
        </w:tc>
      </w:tr>
      <w:tr w:rsidR="000C2A7F" w:rsidRPr="001258D9" w:rsidTr="000C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F86601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proofErr w:type="spellStart"/>
            <w:r w:rsidRPr="001258D9">
              <w:rPr>
                <w:rFonts w:ascii="Arial" w:hAnsi="Arial"/>
                <w:b w:val="0"/>
                <w:sz w:val="36"/>
              </w:rPr>
              <w:t>Issu</w:t>
            </w:r>
            <w:proofErr w:type="spellEnd"/>
          </w:p>
        </w:tc>
        <w:tc>
          <w:tcPr>
            <w:tcW w:w="2993" w:type="dxa"/>
          </w:tcPr>
          <w:p w:rsidR="00C14910" w:rsidRPr="001258D9" w:rsidRDefault="00C14910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s-ES"/>
              </w:rPr>
            </w:pPr>
            <w:r w:rsidRPr="001258D9">
              <w:rPr>
                <w:rFonts w:ascii="Arial" w:hAnsi="Arial"/>
                <w:lang w:val="es-ES"/>
              </w:rPr>
              <w:t>Es un servicio en línea que permite la visualización de material digitalizado electrónicamente.</w:t>
            </w:r>
          </w:p>
          <w:p w:rsidR="00C14910" w:rsidRPr="001258D9" w:rsidRDefault="00C14910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s-ES"/>
              </w:rPr>
            </w:pPr>
            <w:r w:rsidRPr="001258D9">
              <w:rPr>
                <w:rFonts w:ascii="Arial" w:hAnsi="Arial"/>
                <w:lang w:val="es-ES"/>
              </w:rPr>
              <w:t>El material subido al sitio es visto a través de un navegador web y está hecho para parecerse lo más posible a una publicación impresa, con un formato que permite la visualización de dos páginas a la vez y una vuelta a la página animada</w:t>
            </w:r>
            <w:r w:rsidR="001258D9" w:rsidRPr="001258D9">
              <w:rPr>
                <w:rFonts w:ascii="Arial" w:hAnsi="Arial"/>
                <w:lang w:val="es-ES"/>
              </w:rPr>
              <w:t>.</w:t>
            </w:r>
          </w:p>
        </w:tc>
        <w:tc>
          <w:tcPr>
            <w:tcW w:w="2993" w:type="dxa"/>
          </w:tcPr>
          <w:p w:rsidR="001258D9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1258D9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1258D9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1258D9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0C2A7F" w:rsidRPr="001258D9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 w:rsidRPr="001258D9">
              <w:rPr>
                <w:rFonts w:ascii="Arial" w:hAnsi="Arial"/>
              </w:rPr>
              <w:t xml:space="preserve">Es </w:t>
            </w:r>
            <w:r>
              <w:rPr>
                <w:rFonts w:ascii="Arial" w:hAnsi="Arial"/>
              </w:rPr>
              <w:t>un sitio que me sirve para poder leer documentos de manera muy dinámica ya que es muy parecido a un libro.</w:t>
            </w:r>
          </w:p>
        </w:tc>
      </w:tr>
      <w:tr w:rsidR="000C2A7F" w:rsidRPr="001258D9" w:rsidTr="000C2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0C2A7F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t>Wix</w:t>
            </w:r>
          </w:p>
        </w:tc>
        <w:tc>
          <w:tcPr>
            <w:tcW w:w="2993" w:type="dxa"/>
          </w:tcPr>
          <w:p w:rsidR="00C14910" w:rsidRPr="001258D9" w:rsidRDefault="00D6792C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 w:rsidRPr="001258D9">
              <w:rPr>
                <w:rFonts w:ascii="Arial" w:hAnsi="Arial"/>
              </w:rPr>
              <w:t>Es un editor que permite crear y publicar un sitio web en flash indexado en buscadores, gratuitamente.</w:t>
            </w:r>
          </w:p>
        </w:tc>
        <w:tc>
          <w:tcPr>
            <w:tcW w:w="2993" w:type="dxa"/>
          </w:tcPr>
          <w:p w:rsidR="000C2A7F" w:rsidRPr="001258D9" w:rsidRDefault="001258D9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 permite organizar y exponer a los docentes mis trabajos realizados durante mi estancia en la BENMAC.</w:t>
            </w:r>
          </w:p>
        </w:tc>
      </w:tr>
      <w:tr w:rsidR="000C2A7F" w:rsidRPr="001258D9" w:rsidTr="000C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F86601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t>YouTube</w:t>
            </w:r>
          </w:p>
        </w:tc>
        <w:tc>
          <w:tcPr>
            <w:tcW w:w="2993" w:type="dxa"/>
          </w:tcPr>
          <w:p w:rsidR="00C14910" w:rsidRPr="001258D9" w:rsidRDefault="00C14910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1"/>
                <w:lang w:val="es-ES"/>
              </w:rPr>
            </w:pPr>
            <w:r w:rsidRPr="001258D9">
              <w:rPr>
                <w:rFonts w:ascii="Arial" w:hAnsi="Arial"/>
                <w:szCs w:val="21"/>
                <w:lang w:val="es-ES"/>
              </w:rPr>
              <w:t>Es un portal de internet que permite a sus usuarios subir y visualizar videos.</w:t>
            </w:r>
          </w:p>
          <w:p w:rsidR="000C2A7F" w:rsidRPr="001258D9" w:rsidRDefault="00C14910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36"/>
              </w:rPr>
            </w:pPr>
            <w:r w:rsidRPr="001258D9">
              <w:rPr>
                <w:rFonts w:ascii="Arial" w:hAnsi="Arial"/>
                <w:szCs w:val="21"/>
                <w:lang w:val="es-ES"/>
              </w:rPr>
              <w:t>Los usuarios, por lo tanto, pueden seleccionar qué video quieren ver y reproducirlo al instante.</w:t>
            </w:r>
          </w:p>
        </w:tc>
        <w:tc>
          <w:tcPr>
            <w:tcW w:w="2993" w:type="dxa"/>
          </w:tcPr>
          <w:p w:rsidR="000C2A7F" w:rsidRPr="001258D9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 w:rsidRPr="001258D9">
              <w:rPr>
                <w:rFonts w:ascii="Arial" w:hAnsi="Arial"/>
              </w:rPr>
              <w:t xml:space="preserve">Me ayuda a reforzar mis conocimientos acerca de los diversos temas </w:t>
            </w:r>
            <w:r>
              <w:rPr>
                <w:rFonts w:ascii="Arial" w:hAnsi="Arial"/>
              </w:rPr>
              <w:t xml:space="preserve">revisados </w:t>
            </w:r>
            <w:r w:rsidRPr="001258D9">
              <w:rPr>
                <w:rFonts w:ascii="Arial" w:hAnsi="Arial"/>
              </w:rPr>
              <w:t xml:space="preserve">en </w:t>
            </w:r>
            <w:r>
              <w:rPr>
                <w:rFonts w:ascii="Arial" w:hAnsi="Arial"/>
              </w:rPr>
              <w:t>una presentación de una manera visual.</w:t>
            </w:r>
          </w:p>
        </w:tc>
      </w:tr>
      <w:tr w:rsidR="000C2A7F" w:rsidRPr="00BD5F35" w:rsidTr="000C2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4C29C0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t>Blog</w:t>
            </w:r>
          </w:p>
        </w:tc>
        <w:tc>
          <w:tcPr>
            <w:tcW w:w="2993" w:type="dxa"/>
          </w:tcPr>
          <w:p w:rsidR="00DC44EA" w:rsidRPr="001258D9" w:rsidRDefault="00DC44EA" w:rsidP="00C94BE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1258D9">
              <w:rPr>
                <w:rFonts w:ascii="Arial" w:hAnsi="Arial" w:cs="Arial"/>
                <w:lang w:val="es-ES"/>
              </w:rPr>
              <w:t xml:space="preserve">Es un </w:t>
            </w:r>
            <w:hyperlink r:id="rId5" w:tooltip="Sitio web" w:history="1">
              <w:r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sitio web</w:t>
              </w:r>
            </w:hyperlink>
            <w:r w:rsidRPr="001258D9">
              <w:rPr>
                <w:rFonts w:ascii="Arial" w:hAnsi="Arial" w:cs="Arial"/>
                <w:lang w:val="es-ES"/>
              </w:rPr>
              <w:t xml:space="preserve"> en el que uno o varios autores publican cronológicamente </w:t>
            </w:r>
            <w:hyperlink r:id="rId6" w:tooltip="Texto" w:history="1">
              <w:r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textos</w:t>
              </w:r>
            </w:hyperlink>
            <w:r w:rsidRPr="001258D9">
              <w:rPr>
                <w:rFonts w:ascii="Arial" w:hAnsi="Arial" w:cs="Arial"/>
                <w:lang w:val="es-ES"/>
              </w:rPr>
              <w:t xml:space="preserve"> o </w:t>
            </w:r>
            <w:hyperlink r:id="rId7" w:tooltip="Artículo" w:history="1">
              <w:r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artículos</w:t>
              </w:r>
            </w:hyperlink>
            <w:r w:rsidRPr="001258D9">
              <w:rPr>
                <w:rFonts w:ascii="Arial" w:hAnsi="Arial" w:cs="Arial"/>
                <w:lang w:val="es-ES"/>
              </w:rPr>
              <w:t xml:space="preserve">, apareciendo primero el más reciente, y donde el </w:t>
            </w:r>
            <w:hyperlink r:id="rId8" w:tooltip="Autor" w:history="1">
              <w:r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autor</w:t>
              </w:r>
            </w:hyperlink>
            <w:r w:rsidRPr="001258D9">
              <w:rPr>
                <w:rFonts w:ascii="Arial" w:hAnsi="Arial" w:cs="Arial"/>
                <w:lang w:val="es-ES"/>
              </w:rPr>
              <w:t xml:space="preserve"> conserva siempre la libertad de dejar publicado lo que crea pertinente. También suele ser habitual que los propios lectores </w:t>
            </w:r>
            <w:r w:rsidRPr="001258D9">
              <w:rPr>
                <w:rFonts w:ascii="Arial" w:hAnsi="Arial" w:cs="Arial"/>
                <w:lang w:val="es-ES"/>
              </w:rPr>
              <w:lastRenderedPageBreak/>
              <w:t>participen activamente a través de los comentarios.</w:t>
            </w:r>
          </w:p>
        </w:tc>
        <w:tc>
          <w:tcPr>
            <w:tcW w:w="2993" w:type="dxa"/>
          </w:tcPr>
          <w:p w:rsid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0C2A7F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D5F35">
              <w:rPr>
                <w:rFonts w:ascii="Arial" w:hAnsi="Arial"/>
              </w:rPr>
              <w:t xml:space="preserve">Es un sitio en el cual me permite </w:t>
            </w:r>
            <w:r>
              <w:rPr>
                <w:rFonts w:ascii="Arial" w:hAnsi="Arial"/>
              </w:rPr>
              <w:t>revisar documentos así como los puntos de vista de distintas personas acerca de un determinado tema.</w:t>
            </w:r>
          </w:p>
          <w:p w:rsidR="00BD5F35" w:rsidRP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Además yo también puedo hacer mi cometario personal acerca de lo que pienso respecto a cada tema.</w:t>
            </w:r>
          </w:p>
        </w:tc>
      </w:tr>
      <w:tr w:rsidR="000C2A7F" w:rsidRPr="001258D9" w:rsidTr="000C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0C2A7F" w:rsidRPr="001258D9" w:rsidRDefault="004C29C0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lastRenderedPageBreak/>
              <w:t>Examtime</w:t>
            </w:r>
          </w:p>
        </w:tc>
        <w:tc>
          <w:tcPr>
            <w:tcW w:w="2993" w:type="dxa"/>
          </w:tcPr>
          <w:p w:rsidR="000C2A7F" w:rsidRPr="001258D9" w:rsidRDefault="00241DA8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36"/>
              </w:rPr>
            </w:pPr>
            <w:r w:rsidRPr="001258D9">
              <w:rPr>
                <w:rFonts w:ascii="Arial" w:hAnsi="Arial"/>
              </w:rPr>
              <w:t>Genera mapas mentales, fichas, tests y apuntes completamente gratis.</w:t>
            </w:r>
          </w:p>
        </w:tc>
        <w:tc>
          <w:tcPr>
            <w:tcW w:w="2993" w:type="dxa"/>
          </w:tcPr>
          <w:p w:rsidR="000C2A7F" w:rsidRPr="00BD5F35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36"/>
              </w:rPr>
            </w:pPr>
            <w:r w:rsidRPr="00BD5F35">
              <w:rPr>
                <w:rFonts w:ascii="Arial" w:hAnsi="Arial"/>
                <w:lang w:val="es-ES"/>
              </w:rPr>
              <w:t xml:space="preserve">Me permite  revisar y </w:t>
            </w:r>
            <w:r w:rsidR="00241DA8" w:rsidRPr="00BD5F35">
              <w:rPr>
                <w:rFonts w:ascii="Arial" w:hAnsi="Arial"/>
                <w:lang w:val="es-ES"/>
              </w:rPr>
              <w:t>organizar el material</w:t>
            </w:r>
            <w:r w:rsidRPr="00BD5F35">
              <w:rPr>
                <w:rFonts w:ascii="Arial" w:hAnsi="Arial"/>
                <w:lang w:val="es-ES"/>
              </w:rPr>
              <w:t xml:space="preserve"> de estudio.</w:t>
            </w:r>
          </w:p>
        </w:tc>
      </w:tr>
      <w:tr w:rsidR="000C2A7F" w:rsidRPr="001258D9" w:rsidTr="000C2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4C29C0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t>Bubbl</w:t>
            </w:r>
            <w:r w:rsidR="00D6792C" w:rsidRPr="001258D9">
              <w:rPr>
                <w:rFonts w:ascii="Arial" w:hAnsi="Arial"/>
                <w:b w:val="0"/>
                <w:sz w:val="36"/>
              </w:rPr>
              <w:t>.us</w:t>
            </w:r>
          </w:p>
        </w:tc>
        <w:tc>
          <w:tcPr>
            <w:tcW w:w="2993" w:type="dxa"/>
          </w:tcPr>
          <w:p w:rsidR="000C2A7F" w:rsidRPr="001258D9" w:rsidRDefault="00D6792C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36"/>
              </w:rPr>
            </w:pPr>
            <w:r w:rsidRPr="001258D9">
              <w:rPr>
                <w:rFonts w:ascii="Arial" w:hAnsi="Arial"/>
                <w:lang w:val="es-ES"/>
              </w:rPr>
              <w:t>Es una herramienta web que permite la elaboración de mapas mentales o mapas conceptuales, de una forma muy sencilla y rápida. Una vez finalizado el mapa conceptual nos permitirá exportarlo a formato JPG para que podamos incluirlo en una presentación, un documento o una página web. Y todo ello de forma gratuita, y sin necesidad de darse de alta.</w:t>
            </w:r>
          </w:p>
        </w:tc>
        <w:tc>
          <w:tcPr>
            <w:tcW w:w="2993" w:type="dxa"/>
          </w:tcPr>
          <w:p w:rsidR="00BD5F35" w:rsidRP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BD5F35" w:rsidRP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BD5F35" w:rsidRP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0C2A7F" w:rsidRP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 w:rsidRPr="00BD5F35">
              <w:rPr>
                <w:rFonts w:ascii="Arial" w:hAnsi="Arial"/>
              </w:rPr>
              <w:t>Es una herramienta muy útil para realizar, revisar y organizar mi material de estudio a manera de mapa conceptual.</w:t>
            </w:r>
          </w:p>
        </w:tc>
      </w:tr>
      <w:tr w:rsidR="000C2A7F" w:rsidRPr="001258D9" w:rsidTr="000C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4C29C0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t>Drive</w:t>
            </w:r>
          </w:p>
        </w:tc>
        <w:tc>
          <w:tcPr>
            <w:tcW w:w="2993" w:type="dxa"/>
          </w:tcPr>
          <w:p w:rsidR="000C2A7F" w:rsidRPr="001258D9" w:rsidRDefault="00D6792C" w:rsidP="00C94BE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1258D9">
              <w:rPr>
                <w:rFonts w:ascii="Arial" w:hAnsi="Arial" w:cs="Arial"/>
                <w:lang w:val="es-ES"/>
              </w:rPr>
              <w:t>E</w:t>
            </w:r>
            <w:r w:rsidR="00241DA8" w:rsidRPr="001258D9">
              <w:rPr>
                <w:rFonts w:ascii="Arial" w:hAnsi="Arial" w:cs="Arial"/>
                <w:lang w:val="es-ES"/>
              </w:rPr>
              <w:t xml:space="preserve">s un </w:t>
            </w:r>
            <w:hyperlink r:id="rId9" w:tooltip="Servicio de alojamiento de archivos" w:history="1">
              <w:r w:rsidR="00241DA8"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servicio de alojamiento de archivos</w:t>
              </w:r>
            </w:hyperlink>
            <w:r w:rsidR="00241DA8" w:rsidRPr="001258D9">
              <w:rPr>
                <w:rFonts w:ascii="Arial" w:hAnsi="Arial" w:cs="Arial"/>
                <w:lang w:val="es-ES"/>
              </w:rPr>
              <w:t xml:space="preserve">  Cada usuario cuenta con 15 </w:t>
            </w:r>
            <w:hyperlink r:id="rId10" w:tooltip="Gigabytes" w:history="1">
              <w:r w:rsidR="00241DA8"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gigabytes</w:t>
              </w:r>
            </w:hyperlink>
            <w:r w:rsidR="00241DA8" w:rsidRPr="001258D9">
              <w:rPr>
                <w:rFonts w:ascii="Arial" w:hAnsi="Arial" w:cs="Arial"/>
                <w:lang w:val="es-ES"/>
              </w:rPr>
              <w:t xml:space="preserve"> de espacio gratuito para almacenar sus archivos, ampliables mediante diferentes planes pago. Es accesible por su página web desde ordenadores y dispone de aplicaciones para </w:t>
            </w:r>
            <w:hyperlink r:id="rId11" w:tooltip="IOS (sistema operativo)" w:history="1">
              <w:r w:rsidR="00241DA8"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iOS</w:t>
              </w:r>
            </w:hyperlink>
            <w:r w:rsidR="00241DA8" w:rsidRPr="001258D9">
              <w:rPr>
                <w:rFonts w:ascii="Arial" w:hAnsi="Arial" w:cs="Arial"/>
                <w:lang w:val="es-ES"/>
              </w:rPr>
              <w:t xml:space="preserve"> y </w:t>
            </w:r>
            <w:hyperlink r:id="rId12" w:tooltip="Android" w:history="1">
              <w:r w:rsidR="00241DA8"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Android</w:t>
              </w:r>
            </w:hyperlink>
            <w:r w:rsidR="00241DA8" w:rsidRPr="001258D9">
              <w:rPr>
                <w:rFonts w:ascii="Arial" w:hAnsi="Arial" w:cs="Arial"/>
                <w:lang w:val="es-ES"/>
              </w:rPr>
              <w:t xml:space="preserve"> que permiten editar documentos y hojas de cálculo.</w:t>
            </w:r>
            <w:hyperlink r:id="rId13" w:anchor="cite_note-1" w:history="1">
              <w:r w:rsidR="00241DA8" w:rsidRPr="001258D9">
                <w:rPr>
                  <w:rStyle w:val="corchete-llamada1"/>
                  <w:rFonts w:ascii="Arial" w:hAnsi="Arial" w:cs="Arial"/>
                  <w:vertAlign w:val="superscript"/>
                  <w:lang w:val="es-ES"/>
                  <w:specVanish w:val="0"/>
                </w:rPr>
                <w:t>[</w:t>
              </w:r>
              <w:r w:rsidR="00241DA8" w:rsidRPr="001258D9">
                <w:rPr>
                  <w:rFonts w:ascii="Arial" w:hAnsi="Arial" w:cs="Arial"/>
                  <w:vertAlign w:val="superscript"/>
                  <w:lang w:val="es-ES"/>
                </w:rPr>
                <w:t>1</w:t>
              </w:r>
              <w:r w:rsidR="00241DA8" w:rsidRPr="001258D9">
                <w:rPr>
                  <w:rStyle w:val="corchete-llamada1"/>
                  <w:rFonts w:ascii="Arial" w:hAnsi="Arial" w:cs="Arial"/>
                  <w:vertAlign w:val="superscript"/>
                  <w:lang w:val="es-ES"/>
                  <w:specVanish w:val="0"/>
                </w:rPr>
                <w:t>]</w:t>
              </w:r>
            </w:hyperlink>
          </w:p>
        </w:tc>
        <w:tc>
          <w:tcPr>
            <w:tcW w:w="2993" w:type="dxa"/>
          </w:tcPr>
          <w:p w:rsidR="00C94BE7" w:rsidRDefault="00C94BE7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C94BE7" w:rsidRDefault="00C94BE7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C94BE7" w:rsidRDefault="00C94BE7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0C2A7F" w:rsidRDefault="00BD5F35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D5F35">
              <w:rPr>
                <w:rFonts w:ascii="Arial" w:hAnsi="Arial"/>
              </w:rPr>
              <w:t>Me permite</w:t>
            </w:r>
            <w:r w:rsidR="00C94BE7">
              <w:rPr>
                <w:rFonts w:ascii="Arial" w:hAnsi="Arial"/>
              </w:rPr>
              <w:t xml:space="preserve"> crear, documentos de manera individual y grupal.</w:t>
            </w:r>
          </w:p>
          <w:p w:rsidR="00C94BE7" w:rsidRPr="00BD5F35" w:rsidRDefault="00C94BE7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>
              <w:rPr>
                <w:rFonts w:ascii="Arial" w:hAnsi="Arial"/>
              </w:rPr>
              <w:t>Además, me sirve para almacenar y compartir dichos documentos.</w:t>
            </w:r>
          </w:p>
        </w:tc>
      </w:tr>
      <w:tr w:rsidR="000C2A7F" w:rsidRPr="001258D9" w:rsidTr="000C2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241DA8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proofErr w:type="spellStart"/>
            <w:r w:rsidRPr="001258D9">
              <w:rPr>
                <w:rFonts w:ascii="Arial" w:hAnsi="Arial"/>
                <w:b w:val="0"/>
                <w:sz w:val="36"/>
              </w:rPr>
              <w:t>Prezi</w:t>
            </w:r>
            <w:proofErr w:type="spellEnd"/>
          </w:p>
        </w:tc>
        <w:tc>
          <w:tcPr>
            <w:tcW w:w="2993" w:type="dxa"/>
          </w:tcPr>
          <w:p w:rsidR="001258D9" w:rsidRPr="001258D9" w:rsidRDefault="00D6792C" w:rsidP="00C94BE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1258D9">
              <w:rPr>
                <w:rFonts w:ascii="Arial" w:hAnsi="Arial" w:cs="Arial"/>
                <w:lang w:val="es-ES"/>
              </w:rPr>
              <w:t>E</w:t>
            </w:r>
            <w:r w:rsidR="00241DA8" w:rsidRPr="001258D9">
              <w:rPr>
                <w:rFonts w:ascii="Arial" w:hAnsi="Arial" w:cs="Arial"/>
                <w:lang w:val="es-ES"/>
              </w:rPr>
              <w:t xml:space="preserve">s una aplicación multimedia para la creación de presentaciones similar a </w:t>
            </w:r>
            <w:hyperlink r:id="rId14" w:tooltip="PowerPoint" w:history="1">
              <w:r w:rsidR="00241DA8" w:rsidRPr="001258D9">
                <w:rPr>
                  <w:rStyle w:val="Hipervnculo"/>
                  <w:rFonts w:ascii="Arial" w:hAnsi="Arial" w:cs="Arial"/>
                  <w:color w:val="5F497A" w:themeColor="accent4" w:themeShade="BF"/>
                  <w:u w:val="none"/>
                  <w:lang w:val="es-ES"/>
                </w:rPr>
                <w:t>Microsoft Office PowerPoint</w:t>
              </w:r>
            </w:hyperlink>
            <w:r w:rsidR="00241DA8" w:rsidRPr="001258D9">
              <w:rPr>
                <w:rFonts w:ascii="Arial" w:hAnsi="Arial" w:cs="Arial"/>
                <w:lang w:val="es-ES"/>
              </w:rPr>
              <w:t xml:space="preserve"> pero de manera dinámica y original. Esta aplicación te permite copiar y pegar </w:t>
            </w:r>
            <w:r w:rsidR="00241DA8" w:rsidRPr="001258D9">
              <w:rPr>
                <w:rFonts w:ascii="Arial" w:hAnsi="Arial" w:cs="Arial"/>
                <w:lang w:val="es-ES"/>
              </w:rPr>
              <w:lastRenderedPageBreak/>
              <w:t xml:space="preserve">o abrir archivos del </w:t>
            </w:r>
            <w:proofErr w:type="spellStart"/>
            <w:r w:rsidR="00241DA8" w:rsidRPr="001258D9">
              <w:rPr>
                <w:rFonts w:ascii="Arial" w:hAnsi="Arial" w:cs="Arial"/>
                <w:lang w:val="es-ES"/>
              </w:rPr>
              <w:t>Power</w:t>
            </w:r>
            <w:proofErr w:type="spellEnd"/>
            <w:r w:rsidR="00241DA8" w:rsidRPr="001258D9">
              <w:rPr>
                <w:rFonts w:ascii="Arial" w:hAnsi="Arial" w:cs="Arial"/>
                <w:lang w:val="es-ES"/>
              </w:rPr>
              <w:t xml:space="preserve"> Point y seguirlos ahí. El texto, las imágenes, los vídeos y otros medios de presentación se ponen encima del lienzo y se pueden agrupar en marcos. Después, el usuario designará la medida y la posición entre todos los objetos de la presentación y como se hace el desplazamiento entre estos objetos, así como la ampliación/alejamiento. Para las presentaciones lineales, el usuario puede construir una ruta de navegación prescrita.</w:t>
            </w:r>
          </w:p>
          <w:p w:rsidR="000C2A7F" w:rsidRPr="001258D9" w:rsidRDefault="00241DA8" w:rsidP="00C94BE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1258D9">
              <w:rPr>
                <w:rFonts w:ascii="Arial" w:hAnsi="Arial" w:cs="Arial"/>
                <w:lang w:val="es-ES"/>
              </w:rPr>
              <w:t>La presentación final se puede desarrollar en una ventana del navegador, también permiten una presentación fuera de línea, solo hace falta descargarte el archivo.</w:t>
            </w:r>
          </w:p>
        </w:tc>
        <w:tc>
          <w:tcPr>
            <w:tcW w:w="2993" w:type="dxa"/>
          </w:tcPr>
          <w:p w:rsid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:rsidR="000C2A7F" w:rsidRP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 w:rsidRPr="00BD5F35">
              <w:rPr>
                <w:rFonts w:ascii="Arial" w:hAnsi="Arial"/>
              </w:rPr>
              <w:t>Puedo realizar mis exposiciones de manera más práctica sencilla y llamativa.</w:t>
            </w:r>
          </w:p>
        </w:tc>
      </w:tr>
      <w:tr w:rsidR="000C2A7F" w:rsidRPr="00BD5F35" w:rsidTr="000C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C94BE7" w:rsidRDefault="00C94BE7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1258D9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t>Powtoon</w:t>
            </w:r>
          </w:p>
        </w:tc>
        <w:tc>
          <w:tcPr>
            <w:tcW w:w="2993" w:type="dxa"/>
          </w:tcPr>
          <w:p w:rsidR="000C2A7F" w:rsidRPr="001258D9" w:rsidRDefault="001258D9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36"/>
              </w:rPr>
            </w:pPr>
            <w:r w:rsidRPr="001258D9">
              <w:rPr>
                <w:rFonts w:ascii="Arial" w:hAnsi="Arial"/>
              </w:rPr>
              <w:t>Es una herramienta web que permite crear animaciones que pueden ser compartidas en YouTube o a través de una página web.</w:t>
            </w:r>
          </w:p>
        </w:tc>
        <w:tc>
          <w:tcPr>
            <w:tcW w:w="2993" w:type="dxa"/>
          </w:tcPr>
          <w:p w:rsidR="000C2A7F" w:rsidRPr="00BD5F35" w:rsidRDefault="00BD5F35" w:rsidP="00C94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 w:rsidRPr="00BD5F35">
              <w:rPr>
                <w:rFonts w:ascii="Arial" w:hAnsi="Arial"/>
              </w:rPr>
              <w:t>Me permite realizar presentaciones con animaciones y a manera de video, muy divertido y creativo para desarrollar temas.</w:t>
            </w:r>
          </w:p>
        </w:tc>
      </w:tr>
      <w:tr w:rsidR="000C2A7F" w:rsidRPr="001258D9" w:rsidTr="000C2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94BE7" w:rsidRDefault="00C94BE7" w:rsidP="00C94BE7">
            <w:pPr>
              <w:rPr>
                <w:rFonts w:ascii="Arial" w:hAnsi="Arial"/>
                <w:b w:val="0"/>
                <w:sz w:val="36"/>
              </w:rPr>
            </w:pPr>
          </w:p>
          <w:p w:rsidR="000C2A7F" w:rsidRPr="001258D9" w:rsidRDefault="00D6792C" w:rsidP="00C94BE7">
            <w:pPr>
              <w:jc w:val="center"/>
              <w:rPr>
                <w:rFonts w:ascii="Arial" w:hAnsi="Arial"/>
                <w:b w:val="0"/>
                <w:sz w:val="36"/>
              </w:rPr>
            </w:pPr>
            <w:r w:rsidRPr="001258D9">
              <w:rPr>
                <w:rFonts w:ascii="Arial" w:hAnsi="Arial"/>
                <w:b w:val="0"/>
                <w:sz w:val="36"/>
              </w:rPr>
              <w:t>Monografias.com</w:t>
            </w:r>
          </w:p>
        </w:tc>
        <w:tc>
          <w:tcPr>
            <w:tcW w:w="2993" w:type="dxa"/>
          </w:tcPr>
          <w:p w:rsidR="000C2A7F" w:rsidRPr="001258D9" w:rsidRDefault="00D6792C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36"/>
              </w:rPr>
            </w:pPr>
            <w:r w:rsidRPr="001258D9">
              <w:rPr>
                <w:rFonts w:ascii="Arial" w:hAnsi="Arial"/>
                <w:szCs w:val="15"/>
              </w:rPr>
              <w:t>Portal  Argentino donde encontrarás artículos monográficos de una gran variedad de temas, en forma extensa y amplia.</w:t>
            </w:r>
          </w:p>
        </w:tc>
        <w:tc>
          <w:tcPr>
            <w:tcW w:w="2993" w:type="dxa"/>
          </w:tcPr>
          <w:p w:rsidR="000C2A7F" w:rsidRPr="00BD5F35" w:rsidRDefault="00BD5F35" w:rsidP="00C94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36"/>
              </w:rPr>
            </w:pPr>
            <w:r w:rsidRPr="00BD5F35">
              <w:rPr>
                <w:rFonts w:ascii="Arial" w:hAnsi="Arial"/>
              </w:rPr>
              <w:t xml:space="preserve">Con esta herramienta puedo informarme más y mejor respecto </w:t>
            </w:r>
            <w:r>
              <w:rPr>
                <w:rFonts w:ascii="Arial" w:hAnsi="Arial"/>
              </w:rPr>
              <w:t>a determinados temas.</w:t>
            </w:r>
          </w:p>
        </w:tc>
      </w:tr>
    </w:tbl>
    <w:p w:rsidR="000C2A7F" w:rsidRPr="001258D9" w:rsidRDefault="000C2A7F" w:rsidP="00C94BE7">
      <w:pPr>
        <w:jc w:val="center"/>
        <w:rPr>
          <w:rFonts w:ascii="Arial" w:hAnsi="Arial"/>
          <w:b/>
          <w:sz w:val="36"/>
        </w:rPr>
      </w:pPr>
    </w:p>
    <w:sectPr w:rsidR="000C2A7F" w:rsidRPr="001258D9" w:rsidSect="00277FDB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F"/>
    <w:rsid w:val="000C2A7F"/>
    <w:rsid w:val="001258D9"/>
    <w:rsid w:val="00241DA8"/>
    <w:rsid w:val="00277FDB"/>
    <w:rsid w:val="004C29C0"/>
    <w:rsid w:val="00722592"/>
    <w:rsid w:val="008A5C5D"/>
    <w:rsid w:val="00AF18E5"/>
    <w:rsid w:val="00BC6E5E"/>
    <w:rsid w:val="00BD5F35"/>
    <w:rsid w:val="00C14910"/>
    <w:rsid w:val="00C94BE7"/>
    <w:rsid w:val="00D6792C"/>
    <w:rsid w:val="00DC44EA"/>
    <w:rsid w:val="00F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Arial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0C2A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C1491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C44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corchete-llamada1">
    <w:name w:val="corchete-llamada1"/>
    <w:basedOn w:val="Fuentedeprrafopredeter"/>
    <w:rsid w:val="00241DA8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Arial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0C2A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C1491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C44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corchete-llamada1">
    <w:name w:val="corchete-llamada1"/>
    <w:basedOn w:val="Fuentedeprrafopredeter"/>
    <w:rsid w:val="00241DA8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utor" TargetMode="External"/><Relationship Id="rId13" Type="http://schemas.openxmlformats.org/officeDocument/2006/relationships/hyperlink" Target="http://es.wikipedia.org/wiki/Google_Dr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Art%C3%ADculo" TargetMode="External"/><Relationship Id="rId12" Type="http://schemas.openxmlformats.org/officeDocument/2006/relationships/hyperlink" Target="http://es.wikipedia.org/wiki/Androi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Texto" TargetMode="External"/><Relationship Id="rId11" Type="http://schemas.openxmlformats.org/officeDocument/2006/relationships/hyperlink" Target="http://es.wikipedia.org/wiki/IOS_(sistema_operativo)" TargetMode="External"/><Relationship Id="rId5" Type="http://schemas.openxmlformats.org/officeDocument/2006/relationships/hyperlink" Target="http://es.wikipedia.org/wiki/Sitio_we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s.wikipedia.org/wiki/Gigaby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Servicio_de_alojamiento_de_archivos" TargetMode="External"/><Relationship Id="rId14" Type="http://schemas.openxmlformats.org/officeDocument/2006/relationships/hyperlink" Target="http://es.wikipedia.org/wiki/PowerPoi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Cardona</dc:creator>
  <cp:lastModifiedBy>Carolina Cardona</cp:lastModifiedBy>
  <cp:revision>2</cp:revision>
  <dcterms:created xsi:type="dcterms:W3CDTF">2014-12-14T04:16:00Z</dcterms:created>
  <dcterms:modified xsi:type="dcterms:W3CDTF">2015-01-02T06:44:00Z</dcterms:modified>
</cp:coreProperties>
</file>